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44" w:rsidRDefault="00F20944" w:rsidP="00860475"/>
    <w:p w:rsidR="0091288B" w:rsidRDefault="0091288B" w:rsidP="00912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RODO DOTYCZĄCA PRZETWARZANIA DANYCH OSOBOWYCH ZAWARTYCH W KORESPONDENCJI ELEKTRONICZNEJ </w:t>
      </w:r>
    </w:p>
    <w:p w:rsidR="009C1F8C" w:rsidRDefault="009C1F8C" w:rsidP="009C1F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C1F8C" w:rsidRDefault="009C1F8C" w:rsidP="009C1F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9C1F8C" w:rsidRPr="00822549" w:rsidRDefault="009C1F8C" w:rsidP="009C1F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9C1F8C" w:rsidRPr="009C1F8C" w:rsidRDefault="009C1F8C" w:rsidP="009C1F8C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C1F8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9C1F8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9C1F8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9C1F8C" w:rsidRPr="009C1F8C" w:rsidRDefault="009C1F8C" w:rsidP="009C1F8C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C1F8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9C1F8C" w:rsidRPr="009C1F8C" w:rsidRDefault="009C1F8C" w:rsidP="009C1F8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C1F8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9C1F8C" w:rsidRPr="009C1F8C" w:rsidRDefault="009C1F8C" w:rsidP="009C1F8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9C1F8C" w:rsidRPr="009C1F8C" w:rsidRDefault="009C1F8C" w:rsidP="009C1F8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9C1F8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9C1F8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C1F8C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9C1F8C" w:rsidRPr="009C1F8C" w:rsidRDefault="009C1F8C" w:rsidP="009C1F8C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9C1F8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9C1F8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9C1F8C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9C1F8C" w:rsidRPr="009C1F8C" w:rsidRDefault="009C1F8C" w:rsidP="009C1F8C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9C1F8C" w:rsidRDefault="009C1F8C" w:rsidP="009C1F8C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C1F8C" w:rsidRDefault="009C1F8C" w:rsidP="009C1F8C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C1F8C" w:rsidRDefault="009C1F8C" w:rsidP="009C1F8C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C1F8C" w:rsidRDefault="009C1F8C" w:rsidP="009C1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C1F8C" w:rsidRDefault="009C1F8C" w:rsidP="009C1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C1F8C" w:rsidRDefault="009C1F8C" w:rsidP="009C1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DA0702" w:rsidRPr="00DA0702" w:rsidRDefault="00DA0702" w:rsidP="00DA0702">
      <w:pPr>
        <w:spacing w:after="0"/>
        <w:rPr>
          <w:rFonts w:ascii="Times New Roman" w:hAnsi="Times New Roman" w:cs="Times New Roman"/>
        </w:rPr>
      </w:pPr>
    </w:p>
    <w:p w:rsidR="0091288B" w:rsidRDefault="0091288B" w:rsidP="0091288B">
      <w:pPr>
        <w:ind w:left="5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860475" w:rsidRPr="0091288B" w:rsidRDefault="0091288B" w:rsidP="0091288B">
      <w:pPr>
        <w:ind w:left="5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I CZAS PRZETWARZANIA DANYCH OSOBOWYCH</w:t>
      </w:r>
      <w:r w:rsidR="00860475">
        <w:t xml:space="preserve">         </w:t>
      </w:r>
    </w:p>
    <w:p w:rsidR="00860475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0475" w:rsidRPr="0091288B">
        <w:rPr>
          <w:rFonts w:ascii="Times New Roman" w:hAnsi="Times New Roman" w:cs="Times New Roman"/>
        </w:rPr>
        <w:t xml:space="preserve">. Administrator przetwarza informacje kontaktowe o nadawcach i adresatach korespondencji </w:t>
      </w:r>
    </w:p>
    <w:p w:rsidR="00860475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60475" w:rsidRPr="0091288B">
        <w:rPr>
          <w:rFonts w:ascii="Times New Roman" w:hAnsi="Times New Roman" w:cs="Times New Roman"/>
        </w:rPr>
        <w:t xml:space="preserve">e-mailowej, zawarte w treści tej korespondencji, w celu: </w:t>
      </w:r>
    </w:p>
    <w:p w:rsidR="0091288B" w:rsidRPr="0091288B" w:rsidRDefault="00860475" w:rsidP="0091288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umożliwienia kontaktu e-mailowego  z administratorem oraz podejmowania kontaktu z </w:t>
      </w:r>
    </w:p>
    <w:p w:rsidR="00860475" w:rsidRPr="0091288B" w:rsidRDefault="0091288B" w:rsidP="0091288B">
      <w:pPr>
        <w:spacing w:after="0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0475" w:rsidRPr="0091288B">
        <w:rPr>
          <w:rFonts w:ascii="Times New Roman" w:hAnsi="Times New Roman" w:cs="Times New Roman"/>
        </w:rPr>
        <w:t xml:space="preserve">adresatami;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2) dokumentowania ustaleń dokonywanych   z klientami, kontrahentami, innymi osobami;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3) przyjmowania pism, zgłoszeń i  wniosków w formie elektronicznej, np. skarg, reklamacji,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innych  wniosków;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4) ochrony przed roszczeniami oraz dochodzenia ewentualnych roszczeń.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Korespondencję przechowujemy przez rok, chyba że wiadomości zawierają treść istotną dla do-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chodzenia roszczeń lub obrony przed roszczeniami, wówczas wybrane wiadomości będziemy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przechowywać do 3 lat, czyli do upływu terminu przedawnienia roszczeń zgodnie z Kodeksem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cywilnym.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91288B" w:rsidRPr="00811AF6" w:rsidRDefault="0091288B" w:rsidP="0091288B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91288B" w:rsidRDefault="0091288B" w:rsidP="009128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PRAWNE PRZETWARZANIA DANYCH OSOBOWYCH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Podstawą prawną przetwarzania danych zawartych w korespondencji e-mailowej jest: </w:t>
      </w:r>
    </w:p>
    <w:p w:rsidR="0091288B" w:rsidRPr="0091288B" w:rsidRDefault="00860475" w:rsidP="0091288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prawnie uzasadniony interes administratora danych oraz nadawców wiadomości </w:t>
      </w:r>
    </w:p>
    <w:p w:rsidR="00860475" w:rsidRPr="0091288B" w:rsidRDefault="00860475" w:rsidP="0091288B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>elektr</w:t>
      </w:r>
      <w:r w:rsidR="0091288B">
        <w:rPr>
          <w:rFonts w:ascii="Times New Roman" w:hAnsi="Times New Roman" w:cs="Times New Roman"/>
        </w:rPr>
        <w:t>o</w:t>
      </w:r>
      <w:r w:rsidRPr="0091288B">
        <w:rPr>
          <w:rFonts w:ascii="Times New Roman" w:hAnsi="Times New Roman" w:cs="Times New Roman"/>
        </w:rPr>
        <w:t xml:space="preserve">nicznych (art. 6 ust. 1 lit. f RODO) — wobec korespondencji incydentalnej, polegający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na umożliwieniu kontaktu elektronicznego z administratorem;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2) niezbędność do realizacji umowy zawartej z naszymi klientami lub kontrahentami (art. 6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ust. 1 lit. b RODO) w zakresie korespondencji prowadzonej w celu realizacji umowy;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lastRenderedPageBreak/>
        <w:t xml:space="preserve">  3) dobrowolnie wyrażona  zgoda — jeżeli w przysłanej korespondencji zostaną zawarte dane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szczególnych kategorii. Jeżeli nadawca nie zawarł zgody w swojej korespondencji,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poprosimy  o jej odrębne udzielenie, gdyż jest to warunek konieczny do zgodnego z RODO </w:t>
      </w:r>
    </w:p>
    <w:p w:rsidR="00D757EF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>przetwarzania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przez nas danych szczególnych kategorii. Wyrażoną zgodę można cofnąć w każ-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dym momencie,  bez podawania przyczyny, lecz bez wpływu na zgodność z prawem jej </w:t>
      </w:r>
    </w:p>
    <w:p w:rsidR="00860475" w:rsidRP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przetwarzania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przed jej cofnięciem;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4) dobrowolnie wyrażona  zgoda poprzez wyraźne działanie potwierdzające —jeżeli nadawca </w:t>
      </w:r>
    </w:p>
    <w:p w:rsid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wiadomości  poprosi o udzielenie informacji dotyczących marki administratora, jego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produktów lub usług, odpowiedź udzielona nadawcy będzie zawierać żądane przez nadawcą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informacje,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a wysłanie zapytania będzie oznaczało zgodę na przesłanie nadawcy przez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informacji handlowych na podany przez nadawcę adres e-mail w zakresie 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niezbędnym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>do  udzielenia odpowiedzi (art. 10 ustawy o świadczeniu us</w:t>
      </w:r>
      <w:r>
        <w:rPr>
          <w:rFonts w:ascii="Times New Roman" w:hAnsi="Times New Roman" w:cs="Times New Roman"/>
        </w:rPr>
        <w:t>łu</w:t>
      </w:r>
      <w:r w:rsidR="00860475" w:rsidRPr="0091288B"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>drogą</w:t>
      </w:r>
    </w:p>
    <w:p w:rsidR="0091288B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0475" w:rsidRPr="0091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elektroniczną); wyrażoną  zgodę można cofnąć w  każdym momencie bez podawania przyczyny, </w:t>
      </w:r>
    </w:p>
    <w:p w:rsidR="001B602D" w:rsidRDefault="0091288B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lecz informacje handlowe wysłane po wysłaniu zapytania o nie, a przed cofnięciem zgody, będą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60475" w:rsidRPr="0091288B">
        <w:rPr>
          <w:rFonts w:ascii="Times New Roman" w:hAnsi="Times New Roman" w:cs="Times New Roman"/>
        </w:rPr>
        <w:t xml:space="preserve"> wysłane zgodnie z prawem; cofnięcie zgody może uniemożliwić udzielenie pełnej odpowiedzi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na  zadane pytanie;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5) prawnie uzasadniony interes administratora polegający na dochodzeniu  roszczeń lub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obrony  przed roszczeniami, zgodnie z ogólnie obowiązującymi przepisami prawa, w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szczególności z Kodeksem cywilnym (art. 6 ust. 1 lit. f oraz art. 9 ust. 2 lit. (RODO).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Default="00860475" w:rsidP="001B602D">
      <w:pPr>
        <w:spacing w:after="0"/>
        <w:jc w:val="center"/>
        <w:rPr>
          <w:rFonts w:ascii="Times New Roman" w:hAnsi="Times New Roman" w:cs="Times New Roman"/>
          <w:b/>
        </w:rPr>
      </w:pPr>
      <w:r w:rsidRPr="001B602D">
        <w:rPr>
          <w:rFonts w:ascii="Times New Roman" w:hAnsi="Times New Roman" w:cs="Times New Roman"/>
          <w:b/>
        </w:rPr>
        <w:t>V</w:t>
      </w:r>
    </w:p>
    <w:p w:rsidR="00860475" w:rsidRPr="001B602D" w:rsidRDefault="001B602D" w:rsidP="001B60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 OSOBOWYCH ZAWARTYCH W NAGRANIACH</w:t>
      </w:r>
      <w:r w:rsidR="00860475" w:rsidRPr="0091288B">
        <w:rPr>
          <w:rFonts w:ascii="Times New Roman" w:hAnsi="Times New Roman" w:cs="Times New Roman"/>
        </w:rPr>
        <w:t xml:space="preserve">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</w:t>
      </w:r>
      <w:r w:rsidR="001B602D">
        <w:rPr>
          <w:rFonts w:ascii="Times New Roman" w:hAnsi="Times New Roman" w:cs="Times New Roman"/>
        </w:rPr>
        <w:t xml:space="preserve"> </w:t>
      </w:r>
      <w:r w:rsidRPr="0091288B">
        <w:rPr>
          <w:rFonts w:ascii="Times New Roman" w:hAnsi="Times New Roman" w:cs="Times New Roman"/>
        </w:rPr>
        <w:t xml:space="preserve">Administrator może  ujawniać treść korespondencji wyłącznie w celu dochodzenia swoich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roszczeń w ramach postępowania oraz podmiotom współpracującym z administratorem na podstawie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pisemnych umów  powierzenia  przetwarzania danych osobowych, w celu realizacji określonych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w umowie zadań i usług na rzecz administratora, w szczególności w zakresie obsługi poczty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elektronicznej lub tradycyjnej, hostingu, obsługi IT, windykacji, usług prawnych lub doradczych,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0475" w:rsidRPr="0091288B">
        <w:rPr>
          <w:rFonts w:ascii="Times New Roman" w:hAnsi="Times New Roman" w:cs="Times New Roman"/>
        </w:rPr>
        <w:t xml:space="preserve">obsługi administracyjnej.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1B602D" w:rsidRPr="00811AF6" w:rsidRDefault="001B602D" w:rsidP="001B602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1B602D" w:rsidRDefault="001B602D" w:rsidP="001B602D">
      <w:pPr>
        <w:spacing w:after="0"/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1. Każda osoba, której dane dotyczą, ma prawo: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1) </w:t>
      </w:r>
      <w:r w:rsidRPr="001B602D">
        <w:rPr>
          <w:rFonts w:ascii="Times New Roman" w:hAnsi="Times New Roman" w:cs="Times New Roman"/>
          <w:b/>
        </w:rPr>
        <w:t>dostępu</w:t>
      </w:r>
      <w:r w:rsidRPr="0091288B">
        <w:rPr>
          <w:rFonts w:ascii="Times New Roman" w:hAnsi="Times New Roman" w:cs="Times New Roman"/>
        </w:rPr>
        <w:t xml:space="preserve"> — uzyskania od administratora potwierdzenia, czy przetwarzane są jej dane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0475" w:rsidRPr="0091288B">
        <w:rPr>
          <w:rFonts w:ascii="Times New Roman" w:hAnsi="Times New Roman" w:cs="Times New Roman"/>
        </w:rPr>
        <w:t xml:space="preserve">osobowe.  Jeżeli dane o osobie są przetwarzane, jest ona uprawniona do uzyskania dostępu do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nich oraz uzyskania następujących informacji: o celach przetwarzania, kategoriach danych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osobowych,  odbiorcach lub kategoriach odbiorców, którym dane zostały lub zostaną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ujawnione, o okresie przechowywania danych lubo kryteriach ich ustalania, o prawie do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1B602D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przetwarzania (art. 15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2) </w:t>
      </w:r>
      <w:r w:rsidRPr="001B602D">
        <w:rPr>
          <w:rFonts w:ascii="Times New Roman" w:hAnsi="Times New Roman" w:cs="Times New Roman"/>
          <w:b/>
        </w:rPr>
        <w:t>do  otrzymania kopii danych</w:t>
      </w:r>
      <w:r w:rsidRPr="0091288B">
        <w:rPr>
          <w:rFonts w:ascii="Times New Roman" w:hAnsi="Times New Roman" w:cs="Times New Roman"/>
        </w:rPr>
        <w:t xml:space="preserve">—uzyskania kopii danych podlegających przetwarzaniu, przy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czym pierwsza kopia jest bezpłatna, a za kolejne kopie administrator może nałożyć opłatę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w rozsądnej wysokości, wynikającą z kosztów administracyjnych (art. 15 ust. 3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3) </w:t>
      </w:r>
      <w:r w:rsidRPr="001B602D">
        <w:rPr>
          <w:rFonts w:ascii="Times New Roman" w:hAnsi="Times New Roman" w:cs="Times New Roman"/>
          <w:b/>
        </w:rPr>
        <w:t>do  sprostowania</w:t>
      </w:r>
      <w:r w:rsidRPr="0091288B">
        <w:rPr>
          <w:rFonts w:ascii="Times New Roman" w:hAnsi="Times New Roman" w:cs="Times New Roman"/>
        </w:rPr>
        <w:t xml:space="preserve"> — żądania sprostowania dotyczących jej danych osobowych, które są nie-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prawidłowe, lub uzupełnienia niekompletnych danych (art. 16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4) </w:t>
      </w:r>
      <w:r w:rsidRPr="001B602D">
        <w:rPr>
          <w:rFonts w:ascii="Times New Roman" w:hAnsi="Times New Roman" w:cs="Times New Roman"/>
          <w:b/>
        </w:rPr>
        <w:t>do  usunięcia danych</w:t>
      </w:r>
      <w:r w:rsidRPr="0091288B">
        <w:rPr>
          <w:rFonts w:ascii="Times New Roman" w:hAnsi="Times New Roman" w:cs="Times New Roman"/>
        </w:rPr>
        <w:t xml:space="preserve">  — żądania usunięcia jej danych osobowych, jeżeli administrator nie </w:t>
      </w:r>
    </w:p>
    <w:p w:rsidR="001B602D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860475" w:rsidRPr="0091288B" w:rsidRDefault="001B602D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0475" w:rsidRPr="0091288B">
        <w:rPr>
          <w:rFonts w:ascii="Times New Roman" w:hAnsi="Times New Roman" w:cs="Times New Roman"/>
        </w:rPr>
        <w:t xml:space="preserve">przetwarzania (art. 17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5) </w:t>
      </w:r>
      <w:r w:rsidRPr="00966B2C">
        <w:rPr>
          <w:rFonts w:ascii="Times New Roman" w:hAnsi="Times New Roman" w:cs="Times New Roman"/>
          <w:b/>
        </w:rPr>
        <w:t>do  ograniczenia  przetwarzania</w:t>
      </w:r>
      <w:r w:rsidRPr="0091288B">
        <w:rPr>
          <w:rFonts w:ascii="Times New Roman" w:hAnsi="Times New Roman" w:cs="Times New Roman"/>
        </w:rPr>
        <w:t xml:space="preserve">— żądania ograniczenia przetwarzania danych osobowych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lastRenderedPageBreak/>
        <w:t xml:space="preserve">       (art. 18 RODO), gdy: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a)  osoba, której dane dotyczą, kwestionuje prawidłowość danych osobowych — na okres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    pozwalający administratorowi sprawdzić prawidłowość tych danych,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b) przetwarzanie jest niezgodne z prawem, a osoba, której dane dotyczą, sprzeciwia się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    ich usunięciu, żądając ograniczenia ich wykorzystywania,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0475" w:rsidRPr="0091288B">
        <w:rPr>
          <w:rFonts w:ascii="Times New Roman" w:hAnsi="Times New Roman" w:cs="Times New Roman"/>
        </w:rPr>
        <w:t>c) administrator nie potrzebuje ju</w:t>
      </w:r>
      <w:r>
        <w:rPr>
          <w:rFonts w:ascii="Times New Roman" w:hAnsi="Times New Roman" w:cs="Times New Roman"/>
        </w:rPr>
        <w:t xml:space="preserve">ż </w:t>
      </w:r>
      <w:r w:rsidR="00860475" w:rsidRPr="0091288B">
        <w:rPr>
          <w:rFonts w:ascii="Times New Roman" w:hAnsi="Times New Roman" w:cs="Times New Roman"/>
        </w:rPr>
        <w:t xml:space="preserve"> tych danych, ale są one potrzebne osobie, której dane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    </w:t>
      </w:r>
      <w:r w:rsidR="00966B2C">
        <w:rPr>
          <w:rFonts w:ascii="Times New Roman" w:hAnsi="Times New Roman" w:cs="Times New Roman"/>
        </w:rPr>
        <w:t xml:space="preserve">  </w:t>
      </w:r>
      <w:r w:rsidRPr="0091288B">
        <w:rPr>
          <w:rFonts w:ascii="Times New Roman" w:hAnsi="Times New Roman" w:cs="Times New Roman"/>
        </w:rPr>
        <w:t xml:space="preserve">dotyczą, do ustalenia, dochodzenia lub obrony roszczeń,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</w:t>
      </w:r>
      <w:r w:rsidR="00966B2C">
        <w:rPr>
          <w:rFonts w:ascii="Times New Roman" w:hAnsi="Times New Roman" w:cs="Times New Roman"/>
        </w:rPr>
        <w:t xml:space="preserve"> </w:t>
      </w:r>
      <w:r w:rsidRPr="0091288B">
        <w:rPr>
          <w:rFonts w:ascii="Times New Roman" w:hAnsi="Times New Roman" w:cs="Times New Roman"/>
        </w:rPr>
        <w:t xml:space="preserve">d)  osoba, której dane dotyczą, wniosła sprzeciw wobec przetwarzania— do czasu </w:t>
      </w:r>
    </w:p>
    <w:p w:rsidR="00966B2C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60475" w:rsidRPr="0091288B">
        <w:rPr>
          <w:rFonts w:ascii="Times New Roman" w:hAnsi="Times New Roman" w:cs="Times New Roman"/>
        </w:rPr>
        <w:t>stwierdzenia, czy prawnie uzasadnione podstawy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>po stronie administratora są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nadrzędne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60475" w:rsidRPr="0091288B">
        <w:rPr>
          <w:rFonts w:ascii="Times New Roman" w:hAnsi="Times New Roman" w:cs="Times New Roman"/>
        </w:rPr>
        <w:t xml:space="preserve">wobec podstaw sprzeciwu osoby, której dane dotyczą;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6)  </w:t>
      </w:r>
      <w:r w:rsidRPr="00966B2C">
        <w:rPr>
          <w:rFonts w:ascii="Times New Roman" w:hAnsi="Times New Roman" w:cs="Times New Roman"/>
          <w:b/>
        </w:rPr>
        <w:t>do przenoszenia danych</w:t>
      </w:r>
      <w:r w:rsidRPr="0091288B">
        <w:rPr>
          <w:rFonts w:ascii="Times New Roman" w:hAnsi="Times New Roman" w:cs="Times New Roman"/>
        </w:rPr>
        <w:t xml:space="preserve">— otrzymania w ustrukturyzowanym, powszechnie używanym for-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macie nadającym się do odczytu maszynowego danych osobowych jej dotyczących, które do-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starczyła administratorowi, oraz żądania przesłania tych danych innemu administratorowi,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jeżeli dane są przetwarzane na podstawie zgody osoby, której dane dotyczą, lub umowy z nią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zawartej oraz jeżeli dane są przetwarzane w sposób zautomatyzowany (art. 20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7)  </w:t>
      </w:r>
      <w:r w:rsidRPr="00966B2C">
        <w:rPr>
          <w:rFonts w:ascii="Times New Roman" w:hAnsi="Times New Roman" w:cs="Times New Roman"/>
          <w:b/>
        </w:rPr>
        <w:t>do sprzeciwu</w:t>
      </w:r>
      <w:r w:rsidRPr="0091288B">
        <w:rPr>
          <w:rFonts w:ascii="Times New Roman" w:hAnsi="Times New Roman" w:cs="Times New Roman"/>
        </w:rPr>
        <w:t xml:space="preserve">  — wniesienia sprzeciwu wobec przetwarzania jej danych osobowych w praw-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nie uzasadnionych celach administratora, z przyczyn związanych z jej szczególną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60475" w:rsidRPr="0091288B">
        <w:rPr>
          <w:rFonts w:ascii="Times New Roman" w:hAnsi="Times New Roman" w:cs="Times New Roman"/>
        </w:rPr>
        <w:t xml:space="preserve">sytuacją, w tym wobec profilowania. Wówczas administrator dokonuje oceny istnienia ważnych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prawnie uzasadnionych podstaw  do przetwarzania, nadrzędnych wobec interesów, praw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i wolności os6b7 których dane dotyczą, lub podstaw do ustalenia, dochodzenia lub obrony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roszczeń. Jeżeli zgodnie z oceną interesy osoby, której dane dotyczą, będą ważniejsze od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interesów administratora, administrator będzie zobowiązany zaprzestać przetwarzania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475" w:rsidRPr="0091288B">
        <w:rPr>
          <w:rFonts w:ascii="Times New Roman" w:hAnsi="Times New Roman" w:cs="Times New Roman"/>
        </w:rPr>
        <w:t xml:space="preserve">danych w tych celach (art. 21 RODO);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8)  </w:t>
      </w:r>
      <w:r w:rsidRPr="00966B2C">
        <w:rPr>
          <w:rFonts w:ascii="Times New Roman" w:hAnsi="Times New Roman" w:cs="Times New Roman"/>
          <w:b/>
        </w:rPr>
        <w:t>do  cofnięcia zgody</w:t>
      </w:r>
      <w:r w:rsidRPr="0091288B">
        <w:rPr>
          <w:rFonts w:ascii="Times New Roman" w:hAnsi="Times New Roman" w:cs="Times New Roman"/>
        </w:rPr>
        <w:t xml:space="preserve"> w każdym momencie i bez podawania przyczyny, lecz przetwarzanie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danych osobowych  dokonane przed cofnięciem zgody nadal pozostanie zgodne z prawem. </w:t>
      </w:r>
    </w:p>
    <w:p w:rsidR="00966B2C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 xml:space="preserve">      Cofnięcie zgody spowoduje zaprzestanie przetwarzania przez administratora danych </w:t>
      </w:r>
    </w:p>
    <w:p w:rsidR="00860475" w:rsidRPr="0091288B" w:rsidRDefault="00966B2C" w:rsidP="0091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</w:t>
      </w:r>
      <w:r w:rsidR="00860475" w:rsidRPr="0091288B">
        <w:rPr>
          <w:rFonts w:ascii="Times New Roman" w:hAnsi="Times New Roman" w:cs="Times New Roman"/>
        </w:rPr>
        <w:t>sobowych</w:t>
      </w:r>
      <w:r>
        <w:rPr>
          <w:rFonts w:ascii="Times New Roman" w:hAnsi="Times New Roman" w:cs="Times New Roman"/>
        </w:rPr>
        <w:t xml:space="preserve"> </w:t>
      </w:r>
      <w:r w:rsidR="00860475" w:rsidRPr="0091288B">
        <w:rPr>
          <w:rFonts w:ascii="Times New Roman" w:hAnsi="Times New Roman" w:cs="Times New Roman"/>
        </w:rPr>
        <w:t xml:space="preserve"> w celu, w którym zgoda ta została wyrażona. </w:t>
      </w:r>
    </w:p>
    <w:p w:rsidR="00860475" w:rsidRPr="0091288B" w:rsidRDefault="00860475" w:rsidP="0091288B">
      <w:pPr>
        <w:spacing w:after="0"/>
        <w:rPr>
          <w:rFonts w:ascii="Times New Roman" w:hAnsi="Times New Roman" w:cs="Times New Roman"/>
        </w:rPr>
      </w:pPr>
    </w:p>
    <w:p w:rsidR="00860475" w:rsidRDefault="00860475" w:rsidP="0091288B">
      <w:pPr>
        <w:spacing w:after="0"/>
        <w:rPr>
          <w:rFonts w:ascii="Times New Roman" w:hAnsi="Times New Roman" w:cs="Times New Roman"/>
        </w:rPr>
      </w:pPr>
      <w:r w:rsidRPr="0091288B">
        <w:rPr>
          <w:rFonts w:ascii="Times New Roman" w:hAnsi="Times New Roman" w:cs="Times New Roman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966B2C" w:rsidRDefault="00966B2C" w:rsidP="00966B2C">
      <w:pPr>
        <w:spacing w:after="0"/>
        <w:jc w:val="center"/>
        <w:rPr>
          <w:rFonts w:ascii="Times New Roman" w:hAnsi="Times New Roman" w:cs="Times New Roman"/>
        </w:rPr>
      </w:pPr>
    </w:p>
    <w:p w:rsidR="00966B2C" w:rsidRPr="00811AF6" w:rsidRDefault="00966B2C" w:rsidP="00966B2C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</w:t>
      </w:r>
    </w:p>
    <w:p w:rsidR="00966B2C" w:rsidRDefault="00966B2C" w:rsidP="00966B2C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66B2C" w:rsidRPr="00E26D3E" w:rsidRDefault="00966B2C" w:rsidP="00966B2C">
      <w:pPr>
        <w:spacing w:after="0"/>
        <w:jc w:val="center"/>
        <w:rPr>
          <w:rFonts w:ascii="Times New Roman" w:hAnsi="Times New Roman" w:cs="Times New Roman"/>
        </w:rPr>
      </w:pP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66B2C" w:rsidRPr="00E26D3E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66B2C" w:rsidRPr="00D76316" w:rsidRDefault="00966B2C" w:rsidP="00966B2C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66B2C" w:rsidRDefault="00966B2C" w:rsidP="00966B2C"/>
    <w:p w:rsidR="00966B2C" w:rsidRPr="0091288B" w:rsidRDefault="00966B2C" w:rsidP="00966B2C">
      <w:pPr>
        <w:spacing w:after="0"/>
        <w:jc w:val="center"/>
        <w:rPr>
          <w:rFonts w:ascii="Times New Roman" w:hAnsi="Times New Roman" w:cs="Times New Roman"/>
        </w:rPr>
      </w:pPr>
    </w:p>
    <w:sectPr w:rsidR="00966B2C" w:rsidRPr="009128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E5" w:rsidRDefault="00692AE5" w:rsidP="00966B2C">
      <w:pPr>
        <w:spacing w:after="0" w:line="240" w:lineRule="auto"/>
      </w:pPr>
      <w:r>
        <w:separator/>
      </w:r>
    </w:p>
  </w:endnote>
  <w:endnote w:type="continuationSeparator" w:id="0">
    <w:p w:rsidR="00692AE5" w:rsidRDefault="00692AE5" w:rsidP="009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215509"/>
      <w:docPartObj>
        <w:docPartGallery w:val="Page Numbers (Bottom of Page)"/>
        <w:docPartUnique/>
      </w:docPartObj>
    </w:sdtPr>
    <w:sdtEndPr/>
    <w:sdtContent>
      <w:p w:rsidR="00966B2C" w:rsidRDefault="00966B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6B2C" w:rsidRDefault="0096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E5" w:rsidRDefault="00692AE5" w:rsidP="00966B2C">
      <w:pPr>
        <w:spacing w:after="0" w:line="240" w:lineRule="auto"/>
      </w:pPr>
      <w:r>
        <w:separator/>
      </w:r>
    </w:p>
  </w:footnote>
  <w:footnote w:type="continuationSeparator" w:id="0">
    <w:p w:rsidR="00692AE5" w:rsidRDefault="00692AE5" w:rsidP="0096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A86AD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316825F6"/>
    <w:multiLevelType w:val="hybridMultilevel"/>
    <w:tmpl w:val="3058085C"/>
    <w:lvl w:ilvl="0" w:tplc="6C624F7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B987015"/>
    <w:multiLevelType w:val="hybridMultilevel"/>
    <w:tmpl w:val="3ECCA9EA"/>
    <w:lvl w:ilvl="0" w:tplc="108626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75"/>
    <w:rsid w:val="000B5723"/>
    <w:rsid w:val="001B602D"/>
    <w:rsid w:val="00214846"/>
    <w:rsid w:val="00601644"/>
    <w:rsid w:val="00692AE5"/>
    <w:rsid w:val="00763285"/>
    <w:rsid w:val="007A69AA"/>
    <w:rsid w:val="00860475"/>
    <w:rsid w:val="008C7DA2"/>
    <w:rsid w:val="008F58D3"/>
    <w:rsid w:val="0091288B"/>
    <w:rsid w:val="009620A9"/>
    <w:rsid w:val="00966B2C"/>
    <w:rsid w:val="009C1F8C"/>
    <w:rsid w:val="00AF51CC"/>
    <w:rsid w:val="00C537CE"/>
    <w:rsid w:val="00C5579A"/>
    <w:rsid w:val="00D757EF"/>
    <w:rsid w:val="00DA0702"/>
    <w:rsid w:val="00EF34A7"/>
    <w:rsid w:val="00F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B3EB-89DB-41AD-8C10-DF49F295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88B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91288B"/>
    <w:rPr>
      <w:i/>
      <w:iCs/>
    </w:rPr>
  </w:style>
  <w:style w:type="paragraph" w:styleId="Akapitzlist">
    <w:name w:val="List Paragraph"/>
    <w:basedOn w:val="Normalny"/>
    <w:uiPriority w:val="34"/>
    <w:qFormat/>
    <w:rsid w:val="00912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C"/>
  </w:style>
  <w:style w:type="paragraph" w:styleId="Stopka">
    <w:name w:val="footer"/>
    <w:basedOn w:val="Normalny"/>
    <w:link w:val="StopkaZnak"/>
    <w:uiPriority w:val="99"/>
    <w:unhideWhenUsed/>
    <w:rsid w:val="0096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14</cp:revision>
  <cp:lastPrinted>2019-01-06T10:31:00Z</cp:lastPrinted>
  <dcterms:created xsi:type="dcterms:W3CDTF">2018-12-30T11:50:00Z</dcterms:created>
  <dcterms:modified xsi:type="dcterms:W3CDTF">2019-01-06T10:32:00Z</dcterms:modified>
</cp:coreProperties>
</file>