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DEE4" w14:textId="77777777" w:rsidR="00E52A3B" w:rsidRPr="0000586D" w:rsidRDefault="00E52A3B" w:rsidP="00E52A3B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bCs/>
          <w:spacing w:val="2"/>
        </w:rPr>
      </w:pPr>
      <w:bookmarkStart w:id="0" w:name="_GoBack"/>
      <w:bookmarkEnd w:id="0"/>
      <w:r w:rsidRPr="0000586D">
        <w:rPr>
          <w:rFonts w:ascii="Arial" w:hAnsi="Arial" w:cs="Arial"/>
          <w:b/>
          <w:bCs/>
          <w:spacing w:val="2"/>
        </w:rPr>
        <w:t>KLAUZULA INFORMACYJNA</w:t>
      </w:r>
    </w:p>
    <w:p w14:paraId="4650D727" w14:textId="5729C81E" w:rsidR="00E52A3B" w:rsidRPr="0000586D" w:rsidRDefault="00E52A3B" w:rsidP="0000586D">
      <w:pPr>
        <w:suppressAutoHyphens/>
        <w:spacing w:before="100" w:beforeAutospacing="1" w:after="360" w:line="360" w:lineRule="auto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 "RODO")</w:t>
      </w:r>
    </w:p>
    <w:p w14:paraId="00EAE3DB" w14:textId="022C31D9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 xml:space="preserve">1. administratorem Pani/Pana danych osobowych jest </w:t>
      </w:r>
      <w:r w:rsidRPr="0000586D">
        <w:rPr>
          <w:rFonts w:ascii="Arial" w:hAnsi="Arial" w:cs="Arial"/>
          <w:b/>
          <w:bCs/>
          <w:spacing w:val="2"/>
        </w:rPr>
        <w:t xml:space="preserve">Przedszkole Miejskie nr </w:t>
      </w:r>
      <w:r w:rsidR="00AE3365">
        <w:rPr>
          <w:rFonts w:ascii="Arial" w:hAnsi="Arial" w:cs="Arial"/>
          <w:b/>
          <w:bCs/>
          <w:spacing w:val="2"/>
        </w:rPr>
        <w:t>16</w:t>
      </w:r>
      <w:r w:rsidRPr="0000586D">
        <w:rPr>
          <w:rFonts w:ascii="Arial" w:hAnsi="Arial" w:cs="Arial"/>
          <w:b/>
          <w:bCs/>
          <w:spacing w:val="2"/>
        </w:rPr>
        <w:t xml:space="preserve"> "</w:t>
      </w:r>
      <w:r w:rsidR="00AE3365">
        <w:rPr>
          <w:rFonts w:ascii="Arial" w:hAnsi="Arial" w:cs="Arial"/>
          <w:b/>
          <w:bCs/>
          <w:spacing w:val="2"/>
        </w:rPr>
        <w:t>Calineczka</w:t>
      </w:r>
      <w:r w:rsidRPr="0000586D">
        <w:rPr>
          <w:rFonts w:ascii="Arial" w:hAnsi="Arial" w:cs="Arial"/>
          <w:b/>
          <w:bCs/>
          <w:spacing w:val="2"/>
        </w:rPr>
        <w:t>"</w:t>
      </w:r>
      <w:r w:rsidRPr="0000586D">
        <w:rPr>
          <w:rFonts w:ascii="Arial" w:hAnsi="Arial" w:cs="Arial"/>
          <w:spacing w:val="2"/>
        </w:rPr>
        <w:t xml:space="preserve"> z siedzibą w </w:t>
      </w:r>
      <w:r w:rsidRPr="0000586D">
        <w:rPr>
          <w:rFonts w:ascii="Arial" w:hAnsi="Arial" w:cs="Arial"/>
          <w:b/>
          <w:bCs/>
          <w:spacing w:val="2"/>
        </w:rPr>
        <w:t>Kutnie, ul</w:t>
      </w:r>
      <w:r w:rsidR="00AE3365">
        <w:rPr>
          <w:rFonts w:ascii="Arial" w:hAnsi="Arial" w:cs="Arial"/>
          <w:b/>
          <w:bCs/>
          <w:spacing w:val="2"/>
        </w:rPr>
        <w:t>. Wilcza 5</w:t>
      </w:r>
      <w:r w:rsidRPr="0000586D">
        <w:rPr>
          <w:rFonts w:ascii="Arial" w:hAnsi="Arial" w:cs="Arial"/>
          <w:spacing w:val="2"/>
        </w:rPr>
        <w:t>, reprezentowane przez Dyrektora Przedszkola;</w:t>
      </w:r>
    </w:p>
    <w:p w14:paraId="385EF937" w14:textId="402619D3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 xml:space="preserve">2. z inspektorem ochrony danych można kontaktować się za pomocą poczty elektronicznej,  </w:t>
      </w:r>
      <w:r w:rsidR="00274223" w:rsidRPr="0000586D">
        <w:rPr>
          <w:rFonts w:ascii="Arial" w:hAnsi="Arial" w:cs="Arial"/>
          <w:spacing w:val="2"/>
        </w:rPr>
        <w:br/>
      </w:r>
      <w:r w:rsidRPr="0000586D">
        <w:rPr>
          <w:rFonts w:ascii="Arial" w:hAnsi="Arial" w:cs="Arial"/>
          <w:spacing w:val="2"/>
        </w:rPr>
        <w:t xml:space="preserve">e-mail </w:t>
      </w:r>
      <w:r w:rsidRPr="0000586D">
        <w:rPr>
          <w:rFonts w:ascii="Arial" w:hAnsi="Arial" w:cs="Arial"/>
          <w:b/>
          <w:bCs/>
          <w:spacing w:val="2"/>
          <w:u w:val="single"/>
        </w:rPr>
        <w:t>iodpm</w:t>
      </w:r>
      <w:r w:rsidR="00AE3365">
        <w:rPr>
          <w:rFonts w:ascii="Arial" w:hAnsi="Arial" w:cs="Arial"/>
          <w:b/>
          <w:bCs/>
          <w:spacing w:val="2"/>
          <w:u w:val="single"/>
        </w:rPr>
        <w:t>16</w:t>
      </w:r>
      <w:r w:rsidRPr="0000586D">
        <w:rPr>
          <w:rFonts w:ascii="Arial" w:hAnsi="Arial" w:cs="Arial"/>
          <w:b/>
          <w:bCs/>
          <w:spacing w:val="2"/>
          <w:u w:val="single"/>
        </w:rPr>
        <w:t>@edu.kutno.pl</w:t>
      </w:r>
      <w:r w:rsidRPr="0000586D">
        <w:rPr>
          <w:rFonts w:ascii="Arial" w:hAnsi="Arial" w:cs="Arial"/>
          <w:spacing w:val="2"/>
        </w:rPr>
        <w:t>;</w:t>
      </w:r>
    </w:p>
    <w:p w14:paraId="2E8B8361" w14:textId="77777777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3. dane osobowe będą przetwarzane w celu:</w:t>
      </w:r>
    </w:p>
    <w:p w14:paraId="59F59432" w14:textId="756BA71B" w:rsidR="00E52A3B" w:rsidRPr="0000586D" w:rsidRDefault="00E52A3B" w:rsidP="0000586D">
      <w:pPr>
        <w:pStyle w:val="Akapitzlist"/>
        <w:numPr>
          <w:ilvl w:val="0"/>
          <w:numId w:val="1"/>
        </w:num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 xml:space="preserve">wypełniania obowiązków publicznych nałożonych na Administratora przepisami prawa, przede wszystkim realizacja zadań oświatowych, dydaktycznych i wychowawczych, zagwarantowanie dziecku bezpieczeństwa oraz wypełnienie obowiązku dotyczącego uzupełnienia i prowadzenia dokumentacji przebiegu nauczania, działalności wychowawczej i opiekuńczej na podstawie art.6 ust 1 lit. c RODO w związku z ustawą 7 września 1991 r. o systemie oświaty, ustawą </w:t>
      </w:r>
      <w:r w:rsidR="00274223" w:rsidRPr="0000586D">
        <w:rPr>
          <w:rFonts w:ascii="Arial" w:hAnsi="Arial" w:cs="Arial"/>
          <w:spacing w:val="2"/>
        </w:rPr>
        <w:br/>
      </w:r>
      <w:r w:rsidRPr="0000586D">
        <w:rPr>
          <w:rFonts w:ascii="Arial" w:hAnsi="Arial" w:cs="Arial"/>
          <w:spacing w:val="2"/>
        </w:rPr>
        <w:t>z dnia 14 grudnia 2016 r. prawo oświatowe oraz rozporządzeniem Ministra Edukacji Narodowej z dnia 25 sierpnia 2017 r. w sprawie sposobu prowadzenia przez publiczne przedszkola, szkoły i placówki dokumentacji przebiegu nauczania, działalności wychowawczej i opiekuńczej oraz rodzajów tej dokumentacji;</w:t>
      </w:r>
    </w:p>
    <w:p w14:paraId="4D44CA25" w14:textId="48D89A41" w:rsidR="00E52A3B" w:rsidRPr="0000586D" w:rsidRDefault="00E52A3B" w:rsidP="0000586D">
      <w:pPr>
        <w:pStyle w:val="Akapitzlist"/>
        <w:numPr>
          <w:ilvl w:val="0"/>
          <w:numId w:val="1"/>
        </w:num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wykorzystania wizerunku i upublicznienia go na stronie internetowej przedszkola, w gablocie przedszkolnej lub w mediach na podstawie wyrażonej zgody zgodnie art. 6 ust. 1 lit. a i art. 8 ust. 1 RODO;</w:t>
      </w:r>
    </w:p>
    <w:p w14:paraId="630BC448" w14:textId="4EFB9340" w:rsidR="00E52A3B" w:rsidRPr="0000586D" w:rsidRDefault="00E52A3B" w:rsidP="0000586D">
      <w:pPr>
        <w:pStyle w:val="Akapitzlist"/>
        <w:numPr>
          <w:ilvl w:val="0"/>
          <w:numId w:val="1"/>
        </w:num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w celach kontaktowych na podstawie art. 6, ust 1, lit a RODO;</w:t>
      </w:r>
    </w:p>
    <w:p w14:paraId="27EBA0C8" w14:textId="352A0396" w:rsidR="00E52A3B" w:rsidRPr="0000586D" w:rsidRDefault="00E52A3B" w:rsidP="0000586D">
      <w:pPr>
        <w:pStyle w:val="Akapitzlist"/>
        <w:numPr>
          <w:ilvl w:val="0"/>
          <w:numId w:val="1"/>
        </w:num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w celu identyfikacji osoby, która została wskazana do odbioru dziecka na podstawie art. 6 ust 1 lit. e RODO;</w:t>
      </w:r>
    </w:p>
    <w:p w14:paraId="2091DE68" w14:textId="4CFF776E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4. dane osobowe mogą być udostępnione innym odbiorcom, lub kategoriom odbiorców, jeżeli wynika to z przepisów prawa bądź Administrator przekazał je podmiotowi, który w jego imieniu realizuje przetwarzanie na podstawie zawartej z nim umowy powierzenia danych;</w:t>
      </w:r>
    </w:p>
    <w:p w14:paraId="36A8C493" w14:textId="3DF6A062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5. dane osobowe będą przechowywane przez okres niezbędny do wykonania celów określonych w pkt. 3 a po tym czasie przez okres oraz w zakresie wymaganym przez przepisy obowiązującego prawa;</w:t>
      </w:r>
    </w:p>
    <w:p w14:paraId="41C249E1" w14:textId="6113F60D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6. mają Państwo prawo żądania od Administratora dostępu do swoich danych osobowych, ich sprostowania, usunięcia lub ograniczenia przetwarzania, prawo do wniesienia sprzeciwu wobec przetwarzania, a także prawo do przenoszenia danych;</w:t>
      </w:r>
    </w:p>
    <w:p w14:paraId="472BA4AC" w14:textId="11524B9E" w:rsidR="00E52A3B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7. mają Państwo prawo wnieść skargę do Prezesa Urzędu Ochrony Danych Osobowych, jeśli uznają Państwo, iż przetwarzanie przez Administratora Państwa danych osobowych narusza przepisy dot. ochrony danych osobowych;</w:t>
      </w:r>
    </w:p>
    <w:p w14:paraId="6DF8DE6D" w14:textId="5BF1956B" w:rsidR="0000586D" w:rsidRPr="0000586D" w:rsidRDefault="00E52A3B" w:rsidP="0000586D">
      <w:pPr>
        <w:spacing w:before="100" w:beforeAutospacing="1" w:after="360" w:line="360" w:lineRule="auto"/>
        <w:ind w:left="284" w:hanging="284"/>
        <w:rPr>
          <w:rFonts w:ascii="Arial" w:hAnsi="Arial" w:cs="Arial"/>
          <w:spacing w:val="2"/>
        </w:rPr>
      </w:pPr>
      <w:r w:rsidRPr="0000586D">
        <w:rPr>
          <w:rFonts w:ascii="Arial" w:hAnsi="Arial" w:cs="Arial"/>
          <w:spacing w:val="2"/>
        </w:rPr>
        <w:t>8. podane dane osobowe nie będą przekazywane do państwa trzeciego.</w:t>
      </w:r>
    </w:p>
    <w:sectPr w:rsidR="0000586D" w:rsidRPr="0000586D" w:rsidSect="00E52A3B">
      <w:pgSz w:w="11900" w:h="1684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2BF"/>
    <w:multiLevelType w:val="hybridMultilevel"/>
    <w:tmpl w:val="2E5C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25"/>
    <w:rsid w:val="0000586D"/>
    <w:rsid w:val="00161CCC"/>
    <w:rsid w:val="00183D9D"/>
    <w:rsid w:val="00274223"/>
    <w:rsid w:val="00304957"/>
    <w:rsid w:val="00483163"/>
    <w:rsid w:val="00554C58"/>
    <w:rsid w:val="006E668C"/>
    <w:rsid w:val="007264E0"/>
    <w:rsid w:val="00AA5D9A"/>
    <w:rsid w:val="00AE3365"/>
    <w:rsid w:val="00B00625"/>
    <w:rsid w:val="00B00D4B"/>
    <w:rsid w:val="00C63C6D"/>
    <w:rsid w:val="00E52A3B"/>
    <w:rsid w:val="00EE2F6C"/>
    <w:rsid w:val="00F0701B"/>
    <w:rsid w:val="00F76701"/>
    <w:rsid w:val="00FA59D3"/>
    <w:rsid w:val="00FB584A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5623"/>
  <w15:chartTrackingRefBased/>
  <w15:docId w15:val="{BB79CFDD-F4B2-44CD-90C8-E5964C18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D3"/>
  </w:style>
  <w:style w:type="paragraph" w:styleId="Nagwek1">
    <w:name w:val="heading 1"/>
    <w:basedOn w:val="Normalny"/>
    <w:next w:val="Normalny"/>
    <w:link w:val="Nagwek1Znak"/>
    <w:uiPriority w:val="9"/>
    <w:qFormat/>
    <w:rsid w:val="00B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6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6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6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6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6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6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6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6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6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6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6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6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6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6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6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6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6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6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Ryś</dc:creator>
  <cp:keywords/>
  <dc:description/>
  <cp:lastModifiedBy>CALINECZKA</cp:lastModifiedBy>
  <cp:revision>2</cp:revision>
  <dcterms:created xsi:type="dcterms:W3CDTF">2025-03-28T09:11:00Z</dcterms:created>
  <dcterms:modified xsi:type="dcterms:W3CDTF">2025-03-28T09:11:00Z</dcterms:modified>
</cp:coreProperties>
</file>